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E6" w:rsidRPr="00D02BAC" w:rsidRDefault="00AD72E6" w:rsidP="00AD72E6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02BA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43224 - Investigación, Formación y Tecnologías del Aprendizaje y el Conocimiento (TAC)</w:t>
      </w:r>
    </w:p>
    <w:p w:rsidR="00F4737E" w:rsidRPr="00AD72E6" w:rsidRDefault="00F4737E" w:rsidP="00F4737E">
      <w:pPr>
        <w:widowControl w:val="0"/>
        <w:jc w:val="both"/>
        <w:rPr>
          <w:b/>
        </w:rPr>
      </w:pPr>
      <w:r w:rsidRPr="00AD72E6">
        <w:rPr>
          <w:b/>
        </w:rPr>
        <w:t xml:space="preserve">CARACTERÍSTICAS DEL TRABAJO </w:t>
      </w:r>
      <w:r w:rsidR="00AD72E6">
        <w:rPr>
          <w:b/>
        </w:rPr>
        <w:t xml:space="preserve">FINAL </w:t>
      </w:r>
      <w:r w:rsidRPr="00AD72E6">
        <w:rPr>
          <w:b/>
        </w:rPr>
        <w:t>A DESARROLLAR</w:t>
      </w:r>
    </w:p>
    <w:p w:rsidR="00F4737E" w:rsidRDefault="00F4737E" w:rsidP="006D1029">
      <w:pPr>
        <w:widowControl w:val="0"/>
        <w:jc w:val="both"/>
      </w:pPr>
      <w:r>
        <w:t xml:space="preserve">El propósito de esta actividad </w:t>
      </w:r>
      <w:r w:rsidR="00137327">
        <w:t>es seleccionar</w:t>
      </w:r>
      <w:r w:rsidR="00384D6E">
        <w:t xml:space="preserve"> y analizar </w:t>
      </w:r>
      <w:r w:rsidR="00AD72E6">
        <w:t>7 documentos (por ejemplo:</w:t>
      </w:r>
      <w:r w:rsidR="006D1029">
        <w:t xml:space="preserve"> informes de investigación o artículos publicados en revistas</w:t>
      </w:r>
      <w:r w:rsidR="00137327">
        <w:t xml:space="preserve"> de investigación educativa</w:t>
      </w:r>
      <w:r w:rsidR="006D1029">
        <w:t xml:space="preserve"> </w:t>
      </w:r>
      <w:r w:rsidR="00137327">
        <w:t>indexadas</w:t>
      </w:r>
      <w:r w:rsidR="006D1029">
        <w:t xml:space="preserve">) que aborden un determinado </w:t>
      </w:r>
      <w:r>
        <w:t xml:space="preserve">tema/problema de investigación en un ámbito </w:t>
      </w:r>
      <w:r w:rsidR="006D1029">
        <w:t xml:space="preserve">concreto </w:t>
      </w:r>
      <w:r>
        <w:t xml:space="preserve">del uso de las TIC. </w:t>
      </w:r>
    </w:p>
    <w:p w:rsidR="00F4737E" w:rsidRDefault="00AD72E6" w:rsidP="00F4737E">
      <w:pPr>
        <w:widowControl w:val="0"/>
        <w:jc w:val="both"/>
      </w:pPr>
      <w:r>
        <w:t>El trabajo no debe superar las 4</w:t>
      </w:r>
      <w:r w:rsidR="00137327">
        <w:t>2</w:t>
      </w:r>
      <w:r>
        <w:t xml:space="preserve">00 palabras y debe atender a  la siguiente estructura: </w:t>
      </w:r>
    </w:p>
    <w:p w:rsidR="00F4737E" w:rsidRDefault="00AD72E6" w:rsidP="00137327">
      <w:pPr>
        <w:pStyle w:val="Pargrafdellista"/>
        <w:widowControl w:val="0"/>
        <w:numPr>
          <w:ilvl w:val="0"/>
          <w:numId w:val="4"/>
        </w:numPr>
        <w:ind w:left="426"/>
        <w:jc w:val="both"/>
      </w:pPr>
      <w:r>
        <w:t>Introducción (300 palabras</w:t>
      </w:r>
      <w:r w:rsidR="00F4737E">
        <w:t xml:space="preserve">). </w:t>
      </w:r>
      <w:r w:rsidR="00301C20">
        <w:t>Justificar y e</w:t>
      </w:r>
      <w:r w:rsidR="00F4737E">
        <w:t xml:space="preserve">xplicitar la temática o ámbito de interés a partir del </w:t>
      </w:r>
      <w:r w:rsidR="00137327">
        <w:t>cual se</w:t>
      </w:r>
      <w:r w:rsidR="00F4737E">
        <w:t xml:space="preserve"> configuró la búsqueda </w:t>
      </w:r>
      <w:r w:rsidR="00137327">
        <w:t>documental</w:t>
      </w:r>
      <w:r w:rsidR="006D1029">
        <w:t xml:space="preserve"> </w:t>
      </w:r>
      <w:r w:rsidR="00137327">
        <w:t>(por ejemplo: TIC y gestión;</w:t>
      </w:r>
      <w:r w:rsidR="00F4737E">
        <w:t xml:space="preserve"> </w:t>
      </w:r>
      <w:r w:rsidR="00137327">
        <w:t xml:space="preserve">TIC y estrategias metodológicas; </w:t>
      </w:r>
      <w:r w:rsidR="00F4737E">
        <w:t>uso del libro de texto digital en c</w:t>
      </w:r>
      <w:r w:rsidR="00137327">
        <w:t xml:space="preserve">ontextos de enseñanza primaria; </w:t>
      </w:r>
      <w:r w:rsidR="00F4737E">
        <w:t>aprendizaje colaborativo en l</w:t>
      </w:r>
      <w:r w:rsidR="00137327">
        <w:t>as propuestas de e-</w:t>
      </w:r>
      <w:proofErr w:type="spellStart"/>
      <w:r w:rsidR="00137327">
        <w:t>learning</w:t>
      </w:r>
      <w:proofErr w:type="spellEnd"/>
      <w:r w:rsidR="00137327">
        <w:t xml:space="preserve">; interacción y </w:t>
      </w:r>
      <w:r w:rsidR="00F4737E">
        <w:t>aprendizaje en las redes sociales</w:t>
      </w:r>
      <w:r w:rsidR="00966FC2">
        <w:t xml:space="preserve">, programación y robótica en educación, fabricación digital y educación </w:t>
      </w:r>
      <w:r w:rsidR="00F4737E">
        <w:t>…</w:t>
      </w:r>
      <w:r w:rsidR="00301C20">
        <w:t xml:space="preserve">). </w:t>
      </w:r>
      <w:r w:rsidR="00F4737E">
        <w:t xml:space="preserve"> </w:t>
      </w:r>
    </w:p>
    <w:p w:rsidR="00137327" w:rsidRDefault="00137327" w:rsidP="00137327">
      <w:pPr>
        <w:pStyle w:val="Pargrafdellista"/>
        <w:widowControl w:val="0"/>
        <w:ind w:left="426"/>
        <w:jc w:val="both"/>
      </w:pPr>
    </w:p>
    <w:p w:rsidR="00F4737E" w:rsidRDefault="00F4737E" w:rsidP="00137327">
      <w:pPr>
        <w:pStyle w:val="Pargrafdellista"/>
        <w:widowControl w:val="0"/>
        <w:numPr>
          <w:ilvl w:val="0"/>
          <w:numId w:val="4"/>
        </w:numPr>
        <w:ind w:left="426"/>
        <w:jc w:val="both"/>
      </w:pPr>
      <w:r>
        <w:t>Cuerpo central</w:t>
      </w:r>
      <w:r w:rsidR="00301C20">
        <w:t xml:space="preserve"> (</w:t>
      </w:r>
      <w:r w:rsidR="007A5CA1">
        <w:t>2500</w:t>
      </w:r>
      <w:r w:rsidR="00AD72E6">
        <w:t xml:space="preserve"> palabras</w:t>
      </w:r>
      <w:r w:rsidR="00301C20">
        <w:t>)</w:t>
      </w:r>
      <w:r>
        <w:t xml:space="preserve"> Se trata</w:t>
      </w:r>
      <w:r w:rsidR="006D1029">
        <w:t xml:space="preserve"> </w:t>
      </w:r>
      <w:r>
        <w:t xml:space="preserve">de </w:t>
      </w:r>
      <w:r w:rsidR="006D1029">
        <w:t xml:space="preserve">analizar </w:t>
      </w:r>
      <w:r w:rsidR="00301C20">
        <w:t xml:space="preserve">los principales problemas/temáticas abordadas, </w:t>
      </w:r>
      <w:r w:rsidR="006D1029">
        <w:t xml:space="preserve">las variables </w:t>
      </w:r>
      <w:r w:rsidR="00EA5750">
        <w:t xml:space="preserve">o dimensiones </w:t>
      </w:r>
      <w:r w:rsidR="006D1029">
        <w:t xml:space="preserve">analizadas, </w:t>
      </w:r>
      <w:r w:rsidR="00301C20">
        <w:t xml:space="preserve">las metodologías de investigación utilizadas y las </w:t>
      </w:r>
      <w:r w:rsidR="00137327">
        <w:t>conclusiones alcanzadas</w:t>
      </w:r>
      <w:r w:rsidR="00301C20">
        <w:t xml:space="preserve">. </w:t>
      </w:r>
      <w:r w:rsidR="006D1029">
        <w:t>Dicho análisis debe completarse con la elaboración de</w:t>
      </w:r>
      <w:r w:rsidR="00301C20">
        <w:t xml:space="preserve"> un mapa conceptual </w:t>
      </w:r>
      <w:r w:rsidR="006D1029">
        <w:t xml:space="preserve">que refleje </w:t>
      </w:r>
      <w:r w:rsidR="00301C20">
        <w:t>toda la información</w:t>
      </w:r>
      <w:r w:rsidR="006D1029">
        <w:t xml:space="preserve"> recopilada</w:t>
      </w:r>
      <w:r w:rsidR="00301C20">
        <w:t xml:space="preserve"> (problemas,</w:t>
      </w:r>
      <w:r w:rsidR="006D1029">
        <w:t xml:space="preserve"> </w:t>
      </w:r>
      <w:r w:rsidR="00EA5750">
        <w:t xml:space="preserve">dimensiones, </w:t>
      </w:r>
      <w:r w:rsidR="006D1029">
        <w:t>variables,</w:t>
      </w:r>
      <w:r w:rsidR="00301C20">
        <w:t xml:space="preserve"> </w:t>
      </w:r>
      <w:r w:rsidR="006D1029">
        <w:t xml:space="preserve">metodologías </w:t>
      </w:r>
      <w:r w:rsidR="00301C20">
        <w:t xml:space="preserve">y conclusiones). </w:t>
      </w:r>
    </w:p>
    <w:p w:rsidR="00137327" w:rsidRDefault="00137327" w:rsidP="00137327">
      <w:pPr>
        <w:pStyle w:val="Pargrafdellista"/>
      </w:pPr>
    </w:p>
    <w:p w:rsidR="00F4737E" w:rsidRDefault="00301C20" w:rsidP="00137327">
      <w:pPr>
        <w:pStyle w:val="Pargrafdellista"/>
        <w:widowControl w:val="0"/>
        <w:numPr>
          <w:ilvl w:val="0"/>
          <w:numId w:val="4"/>
        </w:numPr>
        <w:ind w:left="426"/>
        <w:jc w:val="both"/>
      </w:pPr>
      <w:r>
        <w:t>Preguntas de investigación (</w:t>
      </w:r>
      <w:r w:rsidR="007A5CA1">
        <w:t>6</w:t>
      </w:r>
      <w:r w:rsidR="00AD72E6">
        <w:t>00 palabras</w:t>
      </w:r>
      <w:r>
        <w:t xml:space="preserve">). </w:t>
      </w:r>
      <w:r w:rsidRPr="00301C20">
        <w:t>A partir de</w:t>
      </w:r>
      <w:r w:rsidR="006D1029">
        <w:t>l análisis documental realizado</w:t>
      </w:r>
      <w:r w:rsidR="00137327">
        <w:t>,</w:t>
      </w:r>
      <w:r w:rsidR="006D1029">
        <w:t xml:space="preserve"> debe</w:t>
      </w:r>
      <w:r w:rsidR="009C56EE">
        <w:t xml:space="preserve"> </w:t>
      </w:r>
      <w:r w:rsidR="00BD5042">
        <w:t>proponerse y justificarse algún problema o pregunta de investigación sobre la que todavía no se incidió o sobre la que se debe seguir indagando</w:t>
      </w:r>
      <w:r>
        <w:t xml:space="preserve">. </w:t>
      </w:r>
    </w:p>
    <w:p w:rsidR="00137327" w:rsidRDefault="00137327" w:rsidP="00137327">
      <w:pPr>
        <w:pStyle w:val="Pargrafdellista"/>
        <w:widowControl w:val="0"/>
        <w:ind w:left="426"/>
        <w:jc w:val="both"/>
      </w:pPr>
    </w:p>
    <w:p w:rsidR="00F4737E" w:rsidRDefault="00F4737E" w:rsidP="00137327">
      <w:pPr>
        <w:pStyle w:val="Pargrafdellista"/>
        <w:widowControl w:val="0"/>
        <w:numPr>
          <w:ilvl w:val="0"/>
          <w:numId w:val="4"/>
        </w:numPr>
        <w:ind w:left="426"/>
        <w:jc w:val="both"/>
      </w:pPr>
      <w:r>
        <w:t xml:space="preserve">Conclusiones a partir del trabajo desarrollado </w:t>
      </w:r>
      <w:r w:rsidR="007A5CA1">
        <w:t>(600</w:t>
      </w:r>
      <w:r w:rsidR="00AD72E6">
        <w:t xml:space="preserve"> palabras</w:t>
      </w:r>
      <w:r>
        <w:t xml:space="preserve">).  </w:t>
      </w:r>
    </w:p>
    <w:p w:rsidR="00137327" w:rsidRDefault="00137327" w:rsidP="00137327">
      <w:pPr>
        <w:pStyle w:val="Pargrafdellista"/>
      </w:pPr>
    </w:p>
    <w:p w:rsidR="00F4737E" w:rsidRDefault="00F4737E" w:rsidP="00137327">
      <w:pPr>
        <w:pStyle w:val="Pargrafdellista"/>
        <w:widowControl w:val="0"/>
        <w:numPr>
          <w:ilvl w:val="0"/>
          <w:numId w:val="4"/>
        </w:numPr>
        <w:ind w:left="426"/>
        <w:jc w:val="both"/>
      </w:pPr>
      <w:r>
        <w:t>Referencias</w:t>
      </w:r>
      <w:r w:rsidR="007A5CA1">
        <w:t xml:space="preserve">. </w:t>
      </w:r>
      <w:r>
        <w:t xml:space="preserve"> </w:t>
      </w:r>
      <w:r w:rsidR="00301C20">
        <w:t>Se tienen que referenciar todos los artículos consultados</w:t>
      </w:r>
      <w:r w:rsidR="00BD5042">
        <w:t xml:space="preserve"> según la normativa APA.</w:t>
      </w:r>
      <w:r w:rsidR="00301C20">
        <w:t xml:space="preserve"> </w:t>
      </w:r>
    </w:p>
    <w:p w:rsidR="00F4737E" w:rsidRDefault="00F4737E" w:rsidP="00F4737E">
      <w:pPr>
        <w:widowControl w:val="0"/>
        <w:jc w:val="both"/>
      </w:pPr>
      <w:r>
        <w:t xml:space="preserve">Se </w:t>
      </w:r>
      <w:r w:rsidR="00137327">
        <w:t>valorará,</w:t>
      </w:r>
      <w:r>
        <w:t xml:space="preserve"> además:</w:t>
      </w:r>
    </w:p>
    <w:p w:rsidR="00F4737E" w:rsidRDefault="00F4737E" w:rsidP="00F4737E">
      <w:pPr>
        <w:widowControl w:val="0"/>
        <w:numPr>
          <w:ilvl w:val="0"/>
          <w:numId w:val="1"/>
        </w:numPr>
        <w:spacing w:after="0"/>
        <w:ind w:hanging="359"/>
        <w:contextualSpacing/>
        <w:jc w:val="both"/>
      </w:pPr>
      <w:r>
        <w:t>La adecuación de la propuesta y la profundidad del análisis.</w:t>
      </w:r>
    </w:p>
    <w:p w:rsidR="00F4737E" w:rsidRDefault="00F4737E" w:rsidP="00F4737E">
      <w:pPr>
        <w:widowControl w:val="0"/>
        <w:numPr>
          <w:ilvl w:val="0"/>
          <w:numId w:val="1"/>
        </w:numPr>
        <w:spacing w:after="0"/>
        <w:ind w:hanging="359"/>
        <w:contextualSpacing/>
        <w:jc w:val="both"/>
      </w:pPr>
      <w:r>
        <w:t>Las fuentes de información utilizadas (lecturas hechas, etc.) y búsqueda de recursos.</w:t>
      </w:r>
    </w:p>
    <w:p w:rsidR="00F4737E" w:rsidRDefault="00F4737E" w:rsidP="00F4737E">
      <w:pPr>
        <w:widowControl w:val="0"/>
        <w:numPr>
          <w:ilvl w:val="0"/>
          <w:numId w:val="1"/>
        </w:numPr>
        <w:spacing w:after="0"/>
        <w:ind w:hanging="359"/>
        <w:contextualSpacing/>
        <w:jc w:val="both"/>
      </w:pPr>
      <w:r>
        <w:t>El grado de elaboración de la información (construcción de conocimiento propio).</w:t>
      </w:r>
    </w:p>
    <w:p w:rsidR="00F4737E" w:rsidRDefault="00F4737E" w:rsidP="00F4737E">
      <w:pPr>
        <w:widowControl w:val="0"/>
        <w:numPr>
          <w:ilvl w:val="0"/>
          <w:numId w:val="1"/>
        </w:numPr>
        <w:spacing w:after="0"/>
        <w:ind w:hanging="359"/>
        <w:contextualSpacing/>
        <w:jc w:val="both"/>
      </w:pPr>
      <w:r>
        <w:t>Los recursos expresivos para la presentación del trabajo realizado.</w:t>
      </w:r>
    </w:p>
    <w:p w:rsidR="00BD0B05" w:rsidRDefault="00F4737E" w:rsidP="00BD0B05">
      <w:pPr>
        <w:widowControl w:val="0"/>
        <w:numPr>
          <w:ilvl w:val="0"/>
          <w:numId w:val="1"/>
        </w:numPr>
        <w:spacing w:after="0"/>
        <w:ind w:hanging="359"/>
        <w:contextualSpacing/>
        <w:jc w:val="both"/>
      </w:pPr>
      <w:r>
        <w:t>Los elementos de auto-evaluación incorporados.</w:t>
      </w:r>
    </w:p>
    <w:p w:rsidR="00BD0B05" w:rsidRDefault="00BD0B05" w:rsidP="00BD0B05">
      <w:pPr>
        <w:widowControl w:val="0"/>
        <w:numPr>
          <w:ilvl w:val="0"/>
          <w:numId w:val="1"/>
        </w:numPr>
        <w:spacing w:after="0"/>
        <w:ind w:hanging="359"/>
        <w:contextualSpacing/>
        <w:jc w:val="both"/>
      </w:pPr>
      <w:r>
        <w:t xml:space="preserve">La utilización de bibliografía acorde al proyecto a desarrollar. </w:t>
      </w:r>
    </w:p>
    <w:p w:rsidR="00F4737E" w:rsidRDefault="00F4737E" w:rsidP="00BD0B05">
      <w:pPr>
        <w:widowControl w:val="0"/>
        <w:spacing w:after="0"/>
        <w:ind w:left="720"/>
        <w:contextualSpacing/>
        <w:jc w:val="both"/>
      </w:pPr>
      <w:bookmarkStart w:id="0" w:name="_GoBack"/>
      <w:bookmarkEnd w:id="0"/>
    </w:p>
    <w:sectPr w:rsidR="00F473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CC" w:rsidRDefault="00B953CC" w:rsidP="00251246">
      <w:pPr>
        <w:spacing w:after="0" w:line="240" w:lineRule="auto"/>
      </w:pPr>
      <w:r>
        <w:separator/>
      </w:r>
    </w:p>
  </w:endnote>
  <w:endnote w:type="continuationSeparator" w:id="0">
    <w:p w:rsidR="00B953CC" w:rsidRDefault="00B953CC" w:rsidP="0025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46" w:rsidRDefault="00251246">
    <w:pPr>
      <w:pStyle w:val="Peu"/>
    </w:pPr>
    <w:r>
      <w:t>Alejandra Bosco, Òscar</w:t>
    </w:r>
    <w:r w:rsidR="001217FA">
      <w:t xml:space="preserve"> Mas, David Rodríguez-Gómez</w:t>
    </w:r>
    <w:r w:rsidR="001217FA">
      <w:tab/>
      <w:t>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CC" w:rsidRDefault="00B953CC" w:rsidP="00251246">
      <w:pPr>
        <w:spacing w:after="0" w:line="240" w:lineRule="auto"/>
      </w:pPr>
      <w:r>
        <w:separator/>
      </w:r>
    </w:p>
  </w:footnote>
  <w:footnote w:type="continuationSeparator" w:id="0">
    <w:p w:rsidR="00B953CC" w:rsidRDefault="00B953CC" w:rsidP="0025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46" w:rsidRDefault="00251246" w:rsidP="00251246">
    <w:pPr>
      <w:pStyle w:val="Capalera"/>
      <w:jc w:val="center"/>
    </w:pPr>
    <w:r>
      <w:rPr>
        <w:noProof/>
        <w:lang w:eastAsia="es-ES"/>
      </w:rPr>
      <w:drawing>
        <wp:inline distT="0" distB="0" distL="0" distR="0" wp14:anchorId="7DD8044A" wp14:editId="63297B6C">
          <wp:extent cx="2294666" cy="542118"/>
          <wp:effectExtent l="0" t="0" r="0" b="0"/>
          <wp:docPr id="1" name="Imagen 1" descr="Image result for ua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a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789" cy="546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246" w:rsidRDefault="00251246" w:rsidP="00251246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2DA"/>
    <w:multiLevelType w:val="hybridMultilevel"/>
    <w:tmpl w:val="D2102DC4"/>
    <w:lvl w:ilvl="0" w:tplc="0ABE5D82"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1" w:hanging="360"/>
      </w:pPr>
    </w:lvl>
    <w:lvl w:ilvl="2" w:tplc="0C0A001B" w:tentative="1">
      <w:start w:val="1"/>
      <w:numFmt w:val="lowerRoman"/>
      <w:lvlText w:val="%3."/>
      <w:lvlJc w:val="right"/>
      <w:pPr>
        <w:ind w:left="1441" w:hanging="180"/>
      </w:pPr>
    </w:lvl>
    <w:lvl w:ilvl="3" w:tplc="0C0A000F" w:tentative="1">
      <w:start w:val="1"/>
      <w:numFmt w:val="decimal"/>
      <w:lvlText w:val="%4."/>
      <w:lvlJc w:val="left"/>
      <w:pPr>
        <w:ind w:left="2161" w:hanging="360"/>
      </w:pPr>
    </w:lvl>
    <w:lvl w:ilvl="4" w:tplc="0C0A0019" w:tentative="1">
      <w:start w:val="1"/>
      <w:numFmt w:val="lowerLetter"/>
      <w:lvlText w:val="%5."/>
      <w:lvlJc w:val="left"/>
      <w:pPr>
        <w:ind w:left="2881" w:hanging="360"/>
      </w:pPr>
    </w:lvl>
    <w:lvl w:ilvl="5" w:tplc="0C0A001B" w:tentative="1">
      <w:start w:val="1"/>
      <w:numFmt w:val="lowerRoman"/>
      <w:lvlText w:val="%6."/>
      <w:lvlJc w:val="right"/>
      <w:pPr>
        <w:ind w:left="3601" w:hanging="180"/>
      </w:pPr>
    </w:lvl>
    <w:lvl w:ilvl="6" w:tplc="0C0A000F" w:tentative="1">
      <w:start w:val="1"/>
      <w:numFmt w:val="decimal"/>
      <w:lvlText w:val="%7."/>
      <w:lvlJc w:val="left"/>
      <w:pPr>
        <w:ind w:left="4321" w:hanging="360"/>
      </w:pPr>
    </w:lvl>
    <w:lvl w:ilvl="7" w:tplc="0C0A0019" w:tentative="1">
      <w:start w:val="1"/>
      <w:numFmt w:val="lowerLetter"/>
      <w:lvlText w:val="%8."/>
      <w:lvlJc w:val="left"/>
      <w:pPr>
        <w:ind w:left="5041" w:hanging="360"/>
      </w:pPr>
    </w:lvl>
    <w:lvl w:ilvl="8" w:tplc="0C0A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" w15:restartNumberingAfterBreak="0">
    <w:nsid w:val="3B1A05CF"/>
    <w:multiLevelType w:val="multilevel"/>
    <w:tmpl w:val="EF1E138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2" w15:restartNumberingAfterBreak="0">
    <w:nsid w:val="5F12045A"/>
    <w:multiLevelType w:val="hybridMultilevel"/>
    <w:tmpl w:val="33DCF336"/>
    <w:lvl w:ilvl="0" w:tplc="0C0A000F">
      <w:start w:val="1"/>
      <w:numFmt w:val="decimal"/>
      <w:lvlText w:val="%1."/>
      <w:lvlJc w:val="left"/>
      <w:pPr>
        <w:ind w:left="361" w:hanging="360"/>
      </w:p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66546DBD"/>
    <w:multiLevelType w:val="hybridMultilevel"/>
    <w:tmpl w:val="5538C80C"/>
    <w:lvl w:ilvl="0" w:tplc="0ABE5D82">
      <w:numFmt w:val="decimal"/>
      <w:lvlText w:val="%1."/>
      <w:lvlJc w:val="left"/>
      <w:pPr>
        <w:ind w:left="-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E"/>
    <w:rsid w:val="00086A15"/>
    <w:rsid w:val="001217FA"/>
    <w:rsid w:val="00137327"/>
    <w:rsid w:val="00251246"/>
    <w:rsid w:val="002933FE"/>
    <w:rsid w:val="002F32D7"/>
    <w:rsid w:val="00301C20"/>
    <w:rsid w:val="0033380B"/>
    <w:rsid w:val="00352642"/>
    <w:rsid w:val="00384D6E"/>
    <w:rsid w:val="005948E9"/>
    <w:rsid w:val="005B6A83"/>
    <w:rsid w:val="006D1029"/>
    <w:rsid w:val="007A5CA1"/>
    <w:rsid w:val="008A2D5A"/>
    <w:rsid w:val="00966FC2"/>
    <w:rsid w:val="009B750B"/>
    <w:rsid w:val="009C024A"/>
    <w:rsid w:val="009C56EE"/>
    <w:rsid w:val="00AD72E6"/>
    <w:rsid w:val="00B953CC"/>
    <w:rsid w:val="00BA5FC6"/>
    <w:rsid w:val="00BD0B05"/>
    <w:rsid w:val="00BD5042"/>
    <w:rsid w:val="00EA5750"/>
    <w:rsid w:val="00F4737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C4931-7381-48BF-9EE1-02563DB5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D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D1029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2512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51246"/>
  </w:style>
  <w:style w:type="paragraph" w:styleId="Peu">
    <w:name w:val="footer"/>
    <w:basedOn w:val="Normal"/>
    <w:link w:val="PeuCar"/>
    <w:uiPriority w:val="99"/>
    <w:unhideWhenUsed/>
    <w:rsid w:val="002512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51246"/>
  </w:style>
  <w:style w:type="paragraph" w:styleId="Pargrafdellista">
    <w:name w:val="List Paragraph"/>
    <w:basedOn w:val="Normal"/>
    <w:uiPriority w:val="34"/>
    <w:qFormat/>
    <w:rsid w:val="0013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174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599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50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22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18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María Alejandra Bosco Paniagua</cp:lastModifiedBy>
  <cp:revision>4</cp:revision>
  <dcterms:created xsi:type="dcterms:W3CDTF">2019-03-08T16:42:00Z</dcterms:created>
  <dcterms:modified xsi:type="dcterms:W3CDTF">2019-03-22T12:15:00Z</dcterms:modified>
</cp:coreProperties>
</file>